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D61FD" w14:textId="326E6E3E" w:rsidR="00B71D48" w:rsidRDefault="00B71D48" w:rsidP="00B71D48">
      <w:pPr>
        <w:spacing w:line="360" w:lineRule="auto"/>
      </w:pPr>
      <w:bookmarkStart w:id="0" w:name="_GoBack"/>
      <w:bookmarkEnd w:id="0"/>
      <w:r>
        <w:t>Third Reminder</w:t>
      </w:r>
    </w:p>
    <w:p w14:paraId="5E84DF08" w14:textId="77777777" w:rsidR="00B71D48" w:rsidRDefault="00B71D48" w:rsidP="00B71D48">
      <w:pPr>
        <w:spacing w:line="360" w:lineRule="auto"/>
      </w:pPr>
      <w:r>
        <w:rPr>
          <w:b/>
        </w:rPr>
        <w:t>To:</w:t>
      </w:r>
      <w:r>
        <w:t xml:space="preserve"> Non-Respondent EMS Agencies</w:t>
      </w:r>
    </w:p>
    <w:p w14:paraId="44617A34" w14:textId="6D02AD20" w:rsidR="00510CC1" w:rsidRDefault="00B71D48" w:rsidP="00B71D48">
      <w:pPr>
        <w:spacing w:line="360" w:lineRule="auto"/>
      </w:pPr>
      <w:r>
        <w:rPr>
          <w:b/>
        </w:rPr>
        <w:t>Suggested Subject Line:</w:t>
      </w:r>
      <w:r>
        <w:t xml:space="preserve"> </w:t>
      </w:r>
      <w:r w:rsidR="00510CC1">
        <w:t xml:space="preserve">Helping EMS Agencies in </w:t>
      </w:r>
      <w:r w:rsidR="00510CC1" w:rsidRPr="000C63AB">
        <w:rPr>
          <w:highlight w:val="yellow"/>
        </w:rPr>
        <w:t>State</w:t>
      </w:r>
      <w:r w:rsidR="00510CC1">
        <w:t xml:space="preserve"> Care for Children</w:t>
      </w:r>
    </w:p>
    <w:p w14:paraId="0CC76377" w14:textId="1E2752DE" w:rsidR="00534441" w:rsidRPr="000F7A44" w:rsidRDefault="00534441" w:rsidP="00534441">
      <w:r w:rsidRPr="000F7A44">
        <w:tab/>
      </w:r>
      <w:r w:rsidRPr="000F7A44">
        <w:tab/>
      </w:r>
      <w:r w:rsidRPr="000F7A44">
        <w:tab/>
      </w:r>
    </w:p>
    <w:p w14:paraId="51BA5199" w14:textId="77777777" w:rsidR="00DF7197" w:rsidRPr="00F72F65" w:rsidRDefault="00DF7197" w:rsidP="00DF7197">
      <w:pPr>
        <w:rPr>
          <w:color w:val="FF0000"/>
        </w:rPr>
      </w:pPr>
      <w:r>
        <w:rPr>
          <w:color w:val="FF0000"/>
        </w:rPr>
        <w:t>Note: T</w:t>
      </w:r>
      <w:r w:rsidRPr="00F72F65">
        <w:rPr>
          <w:color w:val="FF0000"/>
        </w:rPr>
        <w:t xml:space="preserve">he information above </w:t>
      </w:r>
      <w:r>
        <w:rPr>
          <w:color w:val="FF0000"/>
        </w:rPr>
        <w:t xml:space="preserve">is purely for guidance and </w:t>
      </w:r>
      <w:r w:rsidRPr="00F72F65">
        <w:rPr>
          <w:color w:val="FF0000"/>
        </w:rPr>
        <w:t xml:space="preserve">must be deleted before using this </w:t>
      </w:r>
      <w:r>
        <w:rPr>
          <w:color w:val="FF0000"/>
        </w:rPr>
        <w:t xml:space="preserve">Word </w:t>
      </w:r>
      <w:r w:rsidRPr="00F72F65">
        <w:rPr>
          <w:color w:val="FF0000"/>
        </w:rPr>
        <w:t>document for the mail merge! Only the image and the information below should be used for the message in the body of the email</w:t>
      </w:r>
      <w:r>
        <w:rPr>
          <w:color w:val="FF0000"/>
        </w:rPr>
        <w:t xml:space="preserve"> sent to your agencies</w:t>
      </w:r>
      <w:r w:rsidRPr="00F72F65">
        <w:rPr>
          <w:color w:val="FF0000"/>
        </w:rPr>
        <w:t>.</w:t>
      </w:r>
    </w:p>
    <w:p w14:paraId="1017EFDA" w14:textId="77777777" w:rsidR="00CF53F1" w:rsidRDefault="00CF53F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30"/>
        <w:gridCol w:w="3030"/>
      </w:tblGrid>
      <w:tr w:rsidR="00A702B4" w14:paraId="1FE1B32C" w14:textId="77777777" w:rsidTr="00CF53F1">
        <w:tc>
          <w:tcPr>
            <w:tcW w:w="9360" w:type="dxa"/>
            <w:gridSpan w:val="2"/>
          </w:tcPr>
          <w:p w14:paraId="7D3CC86B" w14:textId="08D78427" w:rsidR="00A702B4" w:rsidRDefault="000C458B" w:rsidP="00EF239B">
            <w:r>
              <w:rPr>
                <w:noProof/>
              </w:rPr>
              <w:drawing>
                <wp:inline distT="0" distB="0" distL="0" distR="0" wp14:anchorId="4EF58064" wp14:editId="4FE6653B">
                  <wp:extent cx="2934577" cy="1076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MSC Logo Sdie.png"/>
                          <pic:cNvPicPr/>
                        </pic:nvPicPr>
                        <pic:blipFill>
                          <a:blip r:embed="rId7"/>
                          <a:stretch>
                            <a:fillRect/>
                          </a:stretch>
                        </pic:blipFill>
                        <pic:spPr>
                          <a:xfrm>
                            <a:off x="0" y="0"/>
                            <a:ext cx="2945191" cy="1080218"/>
                          </a:xfrm>
                          <a:prstGeom prst="rect">
                            <a:avLst/>
                          </a:prstGeom>
                        </pic:spPr>
                      </pic:pic>
                    </a:graphicData>
                  </a:graphic>
                </wp:inline>
              </w:drawing>
            </w:r>
          </w:p>
        </w:tc>
      </w:tr>
      <w:tr w:rsidR="00A702B4" w14:paraId="60653CDB" w14:textId="77777777" w:rsidTr="00CF53F1">
        <w:tc>
          <w:tcPr>
            <w:tcW w:w="9360" w:type="dxa"/>
            <w:gridSpan w:val="2"/>
          </w:tcPr>
          <w:p w14:paraId="30A37407" w14:textId="77777777" w:rsidR="00A702B4" w:rsidRDefault="00A702B4" w:rsidP="00EF239B"/>
          <w:p w14:paraId="10CDD519" w14:textId="77777777" w:rsidR="00510CC1" w:rsidRPr="00F818E3" w:rsidRDefault="0018786C" w:rsidP="00510CC1">
            <w:pPr>
              <w:rPr>
                <w:sz w:val="22"/>
                <w:szCs w:val="22"/>
              </w:rPr>
            </w:pPr>
            <w:r>
              <w:t xml:space="preserve"> </w:t>
            </w:r>
            <w:r w:rsidR="00510CC1" w:rsidRPr="00F818E3">
              <w:t xml:space="preserve">Dear </w:t>
            </w:r>
            <w:r w:rsidR="00510CC1">
              <w:t>[</w:t>
            </w:r>
            <w:r w:rsidR="00510CC1" w:rsidRPr="00BA79F0">
              <w:rPr>
                <w:highlight w:val="yellow"/>
              </w:rPr>
              <w:t>N</w:t>
            </w:r>
            <w:r w:rsidR="00510CC1">
              <w:rPr>
                <w:highlight w:val="yellow"/>
              </w:rPr>
              <w:t>ame</w:t>
            </w:r>
            <w:r w:rsidR="00510CC1">
              <w:t>]</w:t>
            </w:r>
            <w:r w:rsidR="00510CC1" w:rsidRPr="00F818E3">
              <w:t>,</w:t>
            </w:r>
          </w:p>
          <w:p w14:paraId="4374DC06" w14:textId="77777777" w:rsidR="00510CC1" w:rsidRPr="004066C8" w:rsidRDefault="00510CC1" w:rsidP="00510CC1">
            <w:pPr>
              <w:rPr>
                <w:color w:val="FF0000"/>
              </w:rPr>
            </w:pPr>
          </w:p>
          <w:p w14:paraId="7529B801" w14:textId="47AD541D" w:rsidR="00510CC1" w:rsidRDefault="00510CC1" w:rsidP="00510CC1">
            <w:r>
              <w:t xml:space="preserve">As you may recall, we here at the </w:t>
            </w:r>
            <w:r w:rsidRPr="00C66456">
              <w:t>[</w:t>
            </w:r>
            <w:r w:rsidRPr="00BF7113">
              <w:rPr>
                <w:highlight w:val="yellow"/>
              </w:rPr>
              <w:t>State</w:t>
            </w:r>
            <w:r w:rsidRPr="00C66456">
              <w:t>]</w:t>
            </w:r>
            <w:r>
              <w:t xml:space="preserve"> </w:t>
            </w:r>
            <w:r w:rsidR="003206C3">
              <w:t>EMS</w:t>
            </w:r>
            <w:r>
              <w:t xml:space="preserve"> for Children Program are currently </w:t>
            </w:r>
            <w:proofErr w:type="gramStart"/>
            <w:r>
              <w:t>conducting an assessment of</w:t>
            </w:r>
            <w:proofErr w:type="gramEnd"/>
            <w:r>
              <w:t xml:space="preserve"> EMS agencies as part of a quality improvement effort aimed at supporting agencies in the care of ill or injured children. As part of this effort, we have asked EMS agencies to complete a brief questionnaire.</w:t>
            </w:r>
          </w:p>
          <w:p w14:paraId="5C84F8CB" w14:textId="5F80B360" w:rsidR="00510CC1" w:rsidRDefault="00510CC1" w:rsidP="00510CC1"/>
          <w:p w14:paraId="74497C74" w14:textId="77777777" w:rsidR="00510CC1" w:rsidRPr="004066C8" w:rsidRDefault="00510CC1" w:rsidP="00510CC1">
            <w:r>
              <w:t xml:space="preserve">We are only a couple of weeks away from closing out our data collection. We hope you would be willing to complete the questionnaire, as your response is crucial to </w:t>
            </w:r>
            <w:r w:rsidRPr="004066C8">
              <w:t xml:space="preserve">the success of this assessment. It is very important that we obtain data from each agency in </w:t>
            </w:r>
            <w:r w:rsidRPr="00C66456">
              <w:t>[</w:t>
            </w:r>
            <w:r>
              <w:rPr>
                <w:highlight w:val="yellow"/>
              </w:rPr>
              <w:t>State</w:t>
            </w:r>
            <w:r w:rsidRPr="00C66456">
              <w:t>]</w:t>
            </w:r>
            <w:r w:rsidRPr="004066C8">
              <w:t xml:space="preserve"> to ensure we have representative results, and to understand agencies’ needs in regards to the use of pediatric-specific equipment and the coordination of pediatric care.</w:t>
            </w:r>
          </w:p>
          <w:p w14:paraId="42385FE2" w14:textId="77777777" w:rsidR="00510CC1" w:rsidRPr="004066C8" w:rsidRDefault="00510CC1" w:rsidP="00510CC1"/>
          <w:p w14:paraId="07C330C1" w14:textId="77777777" w:rsidR="00510CC1" w:rsidRPr="003644B1" w:rsidRDefault="00510CC1" w:rsidP="00510CC1">
            <w:r w:rsidRPr="004066C8">
              <w:t xml:space="preserve">To fill out the </w:t>
            </w:r>
            <w:r>
              <w:t>questionnaire</w:t>
            </w:r>
            <w:r w:rsidRPr="004066C8">
              <w:t xml:space="preserve">, </w:t>
            </w:r>
            <w:r w:rsidRPr="00A10283">
              <w:rPr>
                <w:b/>
              </w:rPr>
              <w:t xml:space="preserve">simply click </w:t>
            </w:r>
            <w:hyperlink r:id="rId8" w:history="1">
              <w:r w:rsidRPr="00A10283">
                <w:rPr>
                  <w:rStyle w:val="Hyperlink"/>
                </w:rPr>
                <w:t>emscsurveys.org</w:t>
              </w:r>
            </w:hyperlink>
            <w:r>
              <w:rPr>
                <w:rStyle w:val="Hyperlink"/>
              </w:rPr>
              <w:t xml:space="preserve"> </w:t>
            </w:r>
            <w:r w:rsidRPr="003C7144">
              <w:t>and follow the instructions</w:t>
            </w:r>
            <w:r>
              <w:t>. We have taken every effort to keep the questionnaire brief, and expect it should only take 5-10 minutes to complete.</w:t>
            </w:r>
          </w:p>
          <w:p w14:paraId="663212CF" w14:textId="77777777" w:rsidR="00510CC1" w:rsidRPr="004066C8" w:rsidRDefault="00510CC1" w:rsidP="00510CC1"/>
          <w:p w14:paraId="2A087FF8" w14:textId="77777777" w:rsidR="00510CC1" w:rsidRPr="004066C8" w:rsidRDefault="00510CC1" w:rsidP="00510CC1">
            <w:r>
              <w:t xml:space="preserve">The questionnaire is housed on a secure web-based system. We have included a link to a printable PDF version on the website in case you prefer to review the questions or record your responses on paper before completing the online assessment. We hope this makes it easier to respond. </w:t>
            </w:r>
          </w:p>
          <w:p w14:paraId="23220EBC" w14:textId="77777777" w:rsidR="00510CC1" w:rsidRPr="004066C8" w:rsidRDefault="00510CC1" w:rsidP="00510CC1"/>
          <w:p w14:paraId="6C9BFA44" w14:textId="77777777" w:rsidR="00510CC1" w:rsidRPr="004066C8" w:rsidRDefault="00510CC1" w:rsidP="00510CC1">
            <w:pPr>
              <w:rPr>
                <w:u w:val="single"/>
              </w:rPr>
            </w:pPr>
            <w:r w:rsidRPr="004066C8">
              <w:t xml:space="preserve">Thank you for considering our request. </w:t>
            </w:r>
          </w:p>
          <w:p w14:paraId="39C89E14" w14:textId="30178173" w:rsidR="000F64B4" w:rsidRDefault="000F64B4" w:rsidP="00510CC1"/>
        </w:tc>
      </w:tr>
      <w:tr w:rsidR="00A702B4" w14:paraId="74C89594" w14:textId="77777777" w:rsidTr="00CF53F1">
        <w:tc>
          <w:tcPr>
            <w:tcW w:w="6330" w:type="dxa"/>
          </w:tcPr>
          <w:p w14:paraId="0BC5FE2C" w14:textId="2CDF138E" w:rsidR="0018786C" w:rsidRPr="00A10283" w:rsidRDefault="00534441" w:rsidP="0018786C">
            <w:r>
              <w:t>Sincerely,</w:t>
            </w:r>
          </w:p>
          <w:p w14:paraId="45B493C8" w14:textId="77777777" w:rsidR="0018786C" w:rsidRPr="00A10283" w:rsidRDefault="0018786C" w:rsidP="0018786C"/>
          <w:p w14:paraId="3B964988" w14:textId="77777777" w:rsidR="0018786C" w:rsidRPr="009D3DDF" w:rsidRDefault="0018786C" w:rsidP="0018786C">
            <w:pPr>
              <w:ind w:right="90"/>
              <w:rPr>
                <w:rFonts w:cs="Calibri"/>
                <w:bCs/>
                <w:highlight w:val="yellow"/>
                <w:lang w:val="en-CA" w:eastAsia="en-CA"/>
              </w:rPr>
            </w:pPr>
            <w:r w:rsidRPr="009D3DDF">
              <w:rPr>
                <w:rFonts w:cs="Calibri"/>
                <w:bCs/>
                <w:highlight w:val="yellow"/>
                <w:lang w:val="en-CA" w:eastAsia="en-CA"/>
              </w:rPr>
              <w:t>EMSC State Manager Name</w:t>
            </w:r>
          </w:p>
          <w:p w14:paraId="0F8FB323" w14:textId="77777777" w:rsidR="0018786C" w:rsidRPr="009D3DDF" w:rsidRDefault="0018786C" w:rsidP="0018786C">
            <w:pPr>
              <w:ind w:right="90"/>
              <w:rPr>
                <w:rFonts w:cs="Calibri"/>
                <w:bCs/>
                <w:highlight w:val="yellow"/>
                <w:lang w:val="en-CA" w:eastAsia="en-CA"/>
              </w:rPr>
            </w:pPr>
            <w:r w:rsidRPr="009D3DDF">
              <w:rPr>
                <w:rFonts w:cs="Calibri"/>
                <w:bCs/>
                <w:highlight w:val="yellow"/>
                <w:lang w:val="en-CA" w:eastAsia="en-CA"/>
              </w:rPr>
              <w:t>Title</w:t>
            </w:r>
          </w:p>
          <w:p w14:paraId="16D7F932" w14:textId="77777777" w:rsidR="0018786C" w:rsidRPr="009D3DDF" w:rsidRDefault="0018786C" w:rsidP="0018786C">
            <w:pPr>
              <w:ind w:right="90"/>
              <w:rPr>
                <w:rFonts w:cs="Calibri"/>
                <w:bCs/>
                <w:highlight w:val="yellow"/>
                <w:lang w:val="en-CA" w:eastAsia="en-CA"/>
              </w:rPr>
            </w:pPr>
            <w:r w:rsidRPr="009D3DDF">
              <w:rPr>
                <w:rFonts w:cs="Calibri"/>
                <w:bCs/>
                <w:highlight w:val="yellow"/>
                <w:lang w:val="en-CA" w:eastAsia="en-CA"/>
              </w:rPr>
              <w:t>Organization</w:t>
            </w:r>
          </w:p>
          <w:p w14:paraId="767F9E78" w14:textId="77777777" w:rsidR="0018786C" w:rsidRPr="009D3DDF" w:rsidRDefault="0018786C" w:rsidP="0018786C">
            <w:pPr>
              <w:ind w:right="90"/>
              <w:rPr>
                <w:rFonts w:cs="Calibri"/>
                <w:bCs/>
                <w:highlight w:val="yellow"/>
                <w:lang w:val="en-CA" w:eastAsia="en-CA"/>
              </w:rPr>
            </w:pPr>
            <w:r w:rsidRPr="009D3DDF">
              <w:rPr>
                <w:rFonts w:cs="Calibri"/>
                <w:bCs/>
                <w:highlight w:val="yellow"/>
                <w:lang w:val="en-CA" w:eastAsia="en-CA"/>
              </w:rPr>
              <w:lastRenderedPageBreak/>
              <w:t>Email</w:t>
            </w:r>
          </w:p>
          <w:p w14:paraId="18EF6159" w14:textId="77777777" w:rsidR="0018786C" w:rsidRPr="009D3DDF" w:rsidRDefault="0018786C" w:rsidP="0018786C">
            <w:pPr>
              <w:ind w:right="90"/>
              <w:rPr>
                <w:rFonts w:cs="Calibri"/>
                <w:bCs/>
                <w:highlight w:val="yellow"/>
                <w:lang w:val="en-CA" w:eastAsia="en-CA"/>
              </w:rPr>
            </w:pPr>
            <w:r w:rsidRPr="009D3DDF">
              <w:rPr>
                <w:rFonts w:cs="Calibri"/>
                <w:bCs/>
                <w:highlight w:val="yellow"/>
                <w:lang w:val="en-CA" w:eastAsia="en-CA"/>
              </w:rPr>
              <w:t>Phone</w:t>
            </w:r>
          </w:p>
          <w:p w14:paraId="4779BC69" w14:textId="77777777" w:rsidR="00A702B4" w:rsidRDefault="00A702B4" w:rsidP="0018786C">
            <w:pPr>
              <w:ind w:right="90"/>
            </w:pPr>
          </w:p>
        </w:tc>
        <w:tc>
          <w:tcPr>
            <w:tcW w:w="3030" w:type="dxa"/>
          </w:tcPr>
          <w:p w14:paraId="243DE00A" w14:textId="7DD9EB38" w:rsidR="00A702B4" w:rsidRDefault="00D56868" w:rsidP="00EF239B">
            <w:r w:rsidRPr="00D56868">
              <w:rPr>
                <w:highlight w:val="yellow"/>
              </w:rPr>
              <w:lastRenderedPageBreak/>
              <w:t>Insert NEW EMSC state logo here if desired.</w:t>
            </w:r>
          </w:p>
        </w:tc>
      </w:tr>
    </w:tbl>
    <w:p w14:paraId="45FA678E" w14:textId="5CABC59E" w:rsidR="005D7B7F" w:rsidRPr="005D7B7F" w:rsidRDefault="005D7B7F" w:rsidP="0040761D">
      <w:pPr>
        <w:ind w:right="90"/>
        <w:rPr>
          <w:rFonts w:cs="Calibri"/>
          <w:bCs/>
          <w:lang w:val="en-CA" w:eastAsia="en-CA"/>
        </w:rPr>
      </w:pPr>
    </w:p>
    <w:sectPr w:rsidR="005D7B7F" w:rsidRPr="005D7B7F" w:rsidSect="00453E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30951" w14:textId="77777777" w:rsidR="00534126" w:rsidRDefault="00534126" w:rsidP="002900C4">
      <w:r>
        <w:separator/>
      </w:r>
    </w:p>
  </w:endnote>
  <w:endnote w:type="continuationSeparator" w:id="0">
    <w:p w14:paraId="3656A8A6" w14:textId="77777777" w:rsidR="00534126" w:rsidRDefault="00534126" w:rsidP="00290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A0E61" w14:textId="77777777" w:rsidR="00534126" w:rsidRDefault="00534126" w:rsidP="002900C4">
      <w:r>
        <w:separator/>
      </w:r>
    </w:p>
  </w:footnote>
  <w:footnote w:type="continuationSeparator" w:id="0">
    <w:p w14:paraId="03BFB74A" w14:textId="77777777" w:rsidR="00534126" w:rsidRDefault="00534126" w:rsidP="00290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44434"/>
    <w:multiLevelType w:val="hybridMultilevel"/>
    <w:tmpl w:val="93A21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B078B"/>
    <w:multiLevelType w:val="hybridMultilevel"/>
    <w:tmpl w:val="0BF660C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2" w15:restartNumberingAfterBreak="0">
    <w:nsid w:val="573261D6"/>
    <w:multiLevelType w:val="hybridMultilevel"/>
    <w:tmpl w:val="37D65C6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email"/>
    <w:dataType w:val="textFile"/>
    <w:activeRecord w:val="-1"/>
  </w:mailMerge>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0C4"/>
    <w:rsid w:val="00020C26"/>
    <w:rsid w:val="00031EA1"/>
    <w:rsid w:val="00032B5F"/>
    <w:rsid w:val="000C458B"/>
    <w:rsid w:val="000D4099"/>
    <w:rsid w:val="000F335F"/>
    <w:rsid w:val="000F64B4"/>
    <w:rsid w:val="0011491C"/>
    <w:rsid w:val="001204A2"/>
    <w:rsid w:val="00131924"/>
    <w:rsid w:val="00132A6B"/>
    <w:rsid w:val="00136B6F"/>
    <w:rsid w:val="00142952"/>
    <w:rsid w:val="00154B93"/>
    <w:rsid w:val="001640EE"/>
    <w:rsid w:val="0018786C"/>
    <w:rsid w:val="0019015D"/>
    <w:rsid w:val="001B167B"/>
    <w:rsid w:val="001E674A"/>
    <w:rsid w:val="00223B05"/>
    <w:rsid w:val="00224E1C"/>
    <w:rsid w:val="0024535D"/>
    <w:rsid w:val="0025010D"/>
    <w:rsid w:val="002514E2"/>
    <w:rsid w:val="00261CC5"/>
    <w:rsid w:val="002715F1"/>
    <w:rsid w:val="0027653F"/>
    <w:rsid w:val="00277F05"/>
    <w:rsid w:val="00280139"/>
    <w:rsid w:val="002900C4"/>
    <w:rsid w:val="002A2EAB"/>
    <w:rsid w:val="002B0CD7"/>
    <w:rsid w:val="002E096D"/>
    <w:rsid w:val="00316F62"/>
    <w:rsid w:val="003206C3"/>
    <w:rsid w:val="00332853"/>
    <w:rsid w:val="00341B64"/>
    <w:rsid w:val="003422AE"/>
    <w:rsid w:val="003733F0"/>
    <w:rsid w:val="00382F25"/>
    <w:rsid w:val="003840F3"/>
    <w:rsid w:val="00387EFA"/>
    <w:rsid w:val="003A2DB5"/>
    <w:rsid w:val="003C7D10"/>
    <w:rsid w:val="003E384D"/>
    <w:rsid w:val="003F31D2"/>
    <w:rsid w:val="0040761D"/>
    <w:rsid w:val="004339A1"/>
    <w:rsid w:val="00444662"/>
    <w:rsid w:val="00450BA8"/>
    <w:rsid w:val="00453ED8"/>
    <w:rsid w:val="004735F0"/>
    <w:rsid w:val="00475CBD"/>
    <w:rsid w:val="00476789"/>
    <w:rsid w:val="004961C3"/>
    <w:rsid w:val="004B5CBA"/>
    <w:rsid w:val="004F57C1"/>
    <w:rsid w:val="00500A53"/>
    <w:rsid w:val="00506DDA"/>
    <w:rsid w:val="00510CC1"/>
    <w:rsid w:val="005172CB"/>
    <w:rsid w:val="00533247"/>
    <w:rsid w:val="00534126"/>
    <w:rsid w:val="00534441"/>
    <w:rsid w:val="005454C2"/>
    <w:rsid w:val="0055447B"/>
    <w:rsid w:val="00555DE4"/>
    <w:rsid w:val="0055648D"/>
    <w:rsid w:val="00585858"/>
    <w:rsid w:val="00595443"/>
    <w:rsid w:val="005B6B8E"/>
    <w:rsid w:val="005C2EC7"/>
    <w:rsid w:val="005D2A2F"/>
    <w:rsid w:val="005D7B7F"/>
    <w:rsid w:val="005F2F3E"/>
    <w:rsid w:val="00621FFE"/>
    <w:rsid w:val="00622E1E"/>
    <w:rsid w:val="00625771"/>
    <w:rsid w:val="00630549"/>
    <w:rsid w:val="00630B7A"/>
    <w:rsid w:val="0064329D"/>
    <w:rsid w:val="0064755B"/>
    <w:rsid w:val="00650984"/>
    <w:rsid w:val="00685434"/>
    <w:rsid w:val="006C094F"/>
    <w:rsid w:val="006D19D8"/>
    <w:rsid w:val="006D2E84"/>
    <w:rsid w:val="006D7DF7"/>
    <w:rsid w:val="006E1AD1"/>
    <w:rsid w:val="006F3C99"/>
    <w:rsid w:val="006F7CEC"/>
    <w:rsid w:val="00732C1B"/>
    <w:rsid w:val="00735C61"/>
    <w:rsid w:val="00744CFD"/>
    <w:rsid w:val="007522FE"/>
    <w:rsid w:val="0075509C"/>
    <w:rsid w:val="00757D83"/>
    <w:rsid w:val="0079665E"/>
    <w:rsid w:val="007A3A53"/>
    <w:rsid w:val="007A5B49"/>
    <w:rsid w:val="007D203B"/>
    <w:rsid w:val="007D48AC"/>
    <w:rsid w:val="007D6C00"/>
    <w:rsid w:val="007D7E06"/>
    <w:rsid w:val="007E3682"/>
    <w:rsid w:val="00806ADD"/>
    <w:rsid w:val="00807FA1"/>
    <w:rsid w:val="00814101"/>
    <w:rsid w:val="008162F1"/>
    <w:rsid w:val="00835D17"/>
    <w:rsid w:val="008523F1"/>
    <w:rsid w:val="008563E1"/>
    <w:rsid w:val="008B11FE"/>
    <w:rsid w:val="008C262A"/>
    <w:rsid w:val="008E332E"/>
    <w:rsid w:val="009460AA"/>
    <w:rsid w:val="00956E32"/>
    <w:rsid w:val="00980787"/>
    <w:rsid w:val="009A0D25"/>
    <w:rsid w:val="009A23FF"/>
    <w:rsid w:val="009B63A8"/>
    <w:rsid w:val="009C4233"/>
    <w:rsid w:val="009D013B"/>
    <w:rsid w:val="009F1190"/>
    <w:rsid w:val="009F6E13"/>
    <w:rsid w:val="00A10283"/>
    <w:rsid w:val="00A11D93"/>
    <w:rsid w:val="00A702B4"/>
    <w:rsid w:val="00A75AF0"/>
    <w:rsid w:val="00A76AFD"/>
    <w:rsid w:val="00A912D0"/>
    <w:rsid w:val="00A9731A"/>
    <w:rsid w:val="00AA1C43"/>
    <w:rsid w:val="00AC70FA"/>
    <w:rsid w:val="00B01C70"/>
    <w:rsid w:val="00B02BFA"/>
    <w:rsid w:val="00B15AF3"/>
    <w:rsid w:val="00B37751"/>
    <w:rsid w:val="00B47E80"/>
    <w:rsid w:val="00B563A6"/>
    <w:rsid w:val="00B624B7"/>
    <w:rsid w:val="00B6556B"/>
    <w:rsid w:val="00B71D48"/>
    <w:rsid w:val="00B77566"/>
    <w:rsid w:val="00B80F1C"/>
    <w:rsid w:val="00B83438"/>
    <w:rsid w:val="00B87FC8"/>
    <w:rsid w:val="00BC5599"/>
    <w:rsid w:val="00C055A5"/>
    <w:rsid w:val="00C1727E"/>
    <w:rsid w:val="00C17C6B"/>
    <w:rsid w:val="00C4236D"/>
    <w:rsid w:val="00C47BE7"/>
    <w:rsid w:val="00C50D53"/>
    <w:rsid w:val="00C54C45"/>
    <w:rsid w:val="00C56383"/>
    <w:rsid w:val="00C61530"/>
    <w:rsid w:val="00C94392"/>
    <w:rsid w:val="00CA10B8"/>
    <w:rsid w:val="00CB48BD"/>
    <w:rsid w:val="00CC249E"/>
    <w:rsid w:val="00CC491D"/>
    <w:rsid w:val="00CD4661"/>
    <w:rsid w:val="00CF0A5D"/>
    <w:rsid w:val="00CF0E90"/>
    <w:rsid w:val="00CF53F1"/>
    <w:rsid w:val="00D07B18"/>
    <w:rsid w:val="00D25B4E"/>
    <w:rsid w:val="00D45C4D"/>
    <w:rsid w:val="00D53B78"/>
    <w:rsid w:val="00D56868"/>
    <w:rsid w:val="00D66403"/>
    <w:rsid w:val="00D676E0"/>
    <w:rsid w:val="00DC7F0E"/>
    <w:rsid w:val="00DD602C"/>
    <w:rsid w:val="00DE03B8"/>
    <w:rsid w:val="00DF7197"/>
    <w:rsid w:val="00E0403F"/>
    <w:rsid w:val="00E1065A"/>
    <w:rsid w:val="00E14BC4"/>
    <w:rsid w:val="00E20527"/>
    <w:rsid w:val="00E36EA7"/>
    <w:rsid w:val="00E60216"/>
    <w:rsid w:val="00E60326"/>
    <w:rsid w:val="00E775B1"/>
    <w:rsid w:val="00EE6812"/>
    <w:rsid w:val="00EF22C9"/>
    <w:rsid w:val="00F32C67"/>
    <w:rsid w:val="00F352F9"/>
    <w:rsid w:val="00F722CD"/>
    <w:rsid w:val="00F87F56"/>
    <w:rsid w:val="00F92C48"/>
    <w:rsid w:val="00F941E6"/>
    <w:rsid w:val="00F96D3C"/>
    <w:rsid w:val="00F974CF"/>
    <w:rsid w:val="00FB4FE4"/>
    <w:rsid w:val="00FC2ADC"/>
    <w:rsid w:val="00FD0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4966863C"/>
  <w15:docId w15:val="{8AC6F9C9-D272-4BAB-A7FC-CBDBF62C1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0C4"/>
    <w:pPr>
      <w:tabs>
        <w:tab w:val="center" w:pos="4320"/>
        <w:tab w:val="right" w:pos="8640"/>
      </w:tabs>
    </w:pPr>
  </w:style>
  <w:style w:type="character" w:customStyle="1" w:styleId="HeaderChar">
    <w:name w:val="Header Char"/>
    <w:basedOn w:val="DefaultParagraphFont"/>
    <w:link w:val="Header"/>
    <w:uiPriority w:val="99"/>
    <w:rsid w:val="002900C4"/>
  </w:style>
  <w:style w:type="paragraph" w:styleId="Footer">
    <w:name w:val="footer"/>
    <w:basedOn w:val="Normal"/>
    <w:link w:val="FooterChar"/>
    <w:uiPriority w:val="99"/>
    <w:unhideWhenUsed/>
    <w:rsid w:val="002900C4"/>
    <w:pPr>
      <w:tabs>
        <w:tab w:val="center" w:pos="4320"/>
        <w:tab w:val="right" w:pos="8640"/>
      </w:tabs>
    </w:pPr>
  </w:style>
  <w:style w:type="character" w:customStyle="1" w:styleId="FooterChar">
    <w:name w:val="Footer Char"/>
    <w:basedOn w:val="DefaultParagraphFont"/>
    <w:link w:val="Footer"/>
    <w:uiPriority w:val="99"/>
    <w:rsid w:val="002900C4"/>
  </w:style>
  <w:style w:type="paragraph" w:styleId="BalloonText">
    <w:name w:val="Balloon Text"/>
    <w:basedOn w:val="Normal"/>
    <w:link w:val="BalloonTextChar"/>
    <w:uiPriority w:val="99"/>
    <w:semiHidden/>
    <w:unhideWhenUsed/>
    <w:rsid w:val="002900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00C4"/>
    <w:rPr>
      <w:rFonts w:ascii="Lucida Grande" w:hAnsi="Lucida Grande" w:cs="Lucida Grande"/>
      <w:sz w:val="18"/>
      <w:szCs w:val="18"/>
    </w:rPr>
  </w:style>
  <w:style w:type="character" w:styleId="Hyperlink">
    <w:name w:val="Hyperlink"/>
    <w:unhideWhenUsed/>
    <w:rsid w:val="0040761D"/>
    <w:rPr>
      <w:color w:val="0000FF"/>
      <w:u w:val="single"/>
    </w:rPr>
  </w:style>
  <w:style w:type="paragraph" w:styleId="ListParagraph">
    <w:name w:val="List Paragraph"/>
    <w:basedOn w:val="Normal"/>
    <w:uiPriority w:val="34"/>
    <w:qFormat/>
    <w:rsid w:val="0040761D"/>
    <w:pPr>
      <w:spacing w:after="200" w:line="276" w:lineRule="auto"/>
      <w:ind w:left="720"/>
      <w:contextualSpacing/>
    </w:pPr>
    <w:rPr>
      <w:rFonts w:ascii="Cambria" w:eastAsia="Cambria" w:hAnsi="Cambria" w:cs="Times New Roman"/>
      <w:sz w:val="22"/>
      <w:szCs w:val="22"/>
    </w:rPr>
  </w:style>
  <w:style w:type="character" w:styleId="CommentReference">
    <w:name w:val="annotation reference"/>
    <w:basedOn w:val="DefaultParagraphFont"/>
    <w:uiPriority w:val="99"/>
    <w:semiHidden/>
    <w:unhideWhenUsed/>
    <w:rsid w:val="00F92C48"/>
    <w:rPr>
      <w:sz w:val="16"/>
      <w:szCs w:val="16"/>
    </w:rPr>
  </w:style>
  <w:style w:type="paragraph" w:styleId="CommentText">
    <w:name w:val="annotation text"/>
    <w:basedOn w:val="Normal"/>
    <w:link w:val="CommentTextChar"/>
    <w:uiPriority w:val="99"/>
    <w:semiHidden/>
    <w:unhideWhenUsed/>
    <w:rsid w:val="00F92C48"/>
    <w:rPr>
      <w:sz w:val="20"/>
      <w:szCs w:val="20"/>
    </w:rPr>
  </w:style>
  <w:style w:type="character" w:customStyle="1" w:styleId="CommentTextChar">
    <w:name w:val="Comment Text Char"/>
    <w:basedOn w:val="DefaultParagraphFont"/>
    <w:link w:val="CommentText"/>
    <w:uiPriority w:val="99"/>
    <w:semiHidden/>
    <w:rsid w:val="00F92C48"/>
    <w:rPr>
      <w:sz w:val="20"/>
      <w:szCs w:val="20"/>
    </w:rPr>
  </w:style>
  <w:style w:type="paragraph" w:styleId="CommentSubject">
    <w:name w:val="annotation subject"/>
    <w:basedOn w:val="CommentText"/>
    <w:next w:val="CommentText"/>
    <w:link w:val="CommentSubjectChar"/>
    <w:uiPriority w:val="99"/>
    <w:semiHidden/>
    <w:unhideWhenUsed/>
    <w:rsid w:val="00F92C48"/>
    <w:rPr>
      <w:b/>
      <w:bCs/>
    </w:rPr>
  </w:style>
  <w:style w:type="character" w:customStyle="1" w:styleId="CommentSubjectChar">
    <w:name w:val="Comment Subject Char"/>
    <w:basedOn w:val="CommentTextChar"/>
    <w:link w:val="CommentSubject"/>
    <w:uiPriority w:val="99"/>
    <w:semiHidden/>
    <w:rsid w:val="00F92C48"/>
    <w:rPr>
      <w:b/>
      <w:bCs/>
      <w:sz w:val="20"/>
      <w:szCs w:val="20"/>
    </w:rPr>
  </w:style>
  <w:style w:type="table" w:styleId="TableGrid">
    <w:name w:val="Table Grid"/>
    <w:basedOn w:val="TableNormal"/>
    <w:uiPriority w:val="59"/>
    <w:rsid w:val="007A3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7A3A5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6257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25771"/>
    <w:rPr>
      <w:rFonts w:asciiTheme="majorHAnsi" w:eastAsiaTheme="majorEastAsia" w:hAnsiTheme="majorHAnsi" w:cstheme="majorBidi"/>
      <w:color w:val="17365D" w:themeColor="text2" w:themeShade="BF"/>
      <w:spacing w:val="5"/>
      <w:kern w:val="28"/>
      <w:sz w:val="52"/>
      <w:szCs w:val="52"/>
    </w:rPr>
  </w:style>
  <w:style w:type="character" w:customStyle="1" w:styleId="UnresolvedMention1">
    <w:name w:val="Unresolved Mention1"/>
    <w:basedOn w:val="DefaultParagraphFont"/>
    <w:uiPriority w:val="99"/>
    <w:semiHidden/>
    <w:unhideWhenUsed/>
    <w:rsid w:val="00CF0E90"/>
    <w:rPr>
      <w:color w:val="605E5C"/>
      <w:shd w:val="clear" w:color="auto" w:fill="E1DFDD"/>
    </w:rPr>
  </w:style>
  <w:style w:type="paragraph" w:styleId="NormalWeb">
    <w:name w:val="Normal (Web)"/>
    <w:basedOn w:val="Normal"/>
    <w:uiPriority w:val="99"/>
    <w:semiHidden/>
    <w:unhideWhenUsed/>
    <w:rsid w:val="00387EFA"/>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53102">
      <w:bodyDiv w:val="1"/>
      <w:marLeft w:val="0"/>
      <w:marRight w:val="0"/>
      <w:marTop w:val="0"/>
      <w:marBottom w:val="0"/>
      <w:divBdr>
        <w:top w:val="none" w:sz="0" w:space="0" w:color="auto"/>
        <w:left w:val="none" w:sz="0" w:space="0" w:color="auto"/>
        <w:bottom w:val="none" w:sz="0" w:space="0" w:color="auto"/>
        <w:right w:val="none" w:sz="0" w:space="0" w:color="auto"/>
      </w:divBdr>
    </w:div>
    <w:div w:id="792671353">
      <w:bodyDiv w:val="1"/>
      <w:marLeft w:val="0"/>
      <w:marRight w:val="0"/>
      <w:marTop w:val="0"/>
      <w:marBottom w:val="0"/>
      <w:divBdr>
        <w:top w:val="none" w:sz="0" w:space="0" w:color="auto"/>
        <w:left w:val="none" w:sz="0" w:space="0" w:color="auto"/>
        <w:bottom w:val="none" w:sz="0" w:space="0" w:color="auto"/>
        <w:right w:val="none" w:sz="0" w:space="0" w:color="auto"/>
      </w:divBdr>
    </w:div>
    <w:div w:id="942567692">
      <w:bodyDiv w:val="1"/>
      <w:marLeft w:val="0"/>
      <w:marRight w:val="0"/>
      <w:marTop w:val="0"/>
      <w:marBottom w:val="0"/>
      <w:divBdr>
        <w:top w:val="none" w:sz="0" w:space="0" w:color="auto"/>
        <w:left w:val="none" w:sz="0" w:space="0" w:color="auto"/>
        <w:bottom w:val="none" w:sz="0" w:space="0" w:color="auto"/>
        <w:right w:val="none" w:sz="0" w:space="0" w:color="auto"/>
      </w:divBdr>
    </w:div>
    <w:div w:id="1174304598">
      <w:bodyDiv w:val="1"/>
      <w:marLeft w:val="0"/>
      <w:marRight w:val="0"/>
      <w:marTop w:val="0"/>
      <w:marBottom w:val="0"/>
      <w:divBdr>
        <w:top w:val="none" w:sz="0" w:space="0" w:color="auto"/>
        <w:left w:val="none" w:sz="0" w:space="0" w:color="auto"/>
        <w:bottom w:val="none" w:sz="0" w:space="0" w:color="auto"/>
        <w:right w:val="none" w:sz="0" w:space="0" w:color="auto"/>
      </w:divBdr>
    </w:div>
    <w:div w:id="1416898216">
      <w:bodyDiv w:val="1"/>
      <w:marLeft w:val="0"/>
      <w:marRight w:val="0"/>
      <w:marTop w:val="0"/>
      <w:marBottom w:val="0"/>
      <w:divBdr>
        <w:top w:val="none" w:sz="0" w:space="0" w:color="auto"/>
        <w:left w:val="none" w:sz="0" w:space="0" w:color="auto"/>
        <w:bottom w:val="none" w:sz="0" w:space="0" w:color="auto"/>
        <w:right w:val="none" w:sz="0" w:space="0" w:color="auto"/>
      </w:divBdr>
    </w:div>
    <w:div w:id="19146611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scsurveys.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Third Reminder Email Template_EMS for Children Survey</vt:lpstr>
    </vt:vector>
  </TitlesOfParts>
  <Company>EDC</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Reminder Email Template_EMS for Children Survey</dc:title>
  <dc:creator>EMSC Data Center</dc:creator>
  <cp:keywords>NEDARC, EDC, survey, data collection, template, communication, mail merge, email</cp:keywords>
  <cp:lastModifiedBy>Braden Green</cp:lastModifiedBy>
  <cp:revision>7</cp:revision>
  <cp:lastPrinted>2012-09-11T17:18:00Z</cp:lastPrinted>
  <dcterms:created xsi:type="dcterms:W3CDTF">2021-09-30T15:40:00Z</dcterms:created>
  <dcterms:modified xsi:type="dcterms:W3CDTF">2023-05-10T22:23:00Z</dcterms:modified>
</cp:coreProperties>
</file>